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media/image2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de Esporte e Lazer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 xml:space="preserve">Clayton Ferreira Lopes 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>Solicitamos abertura de processo de</w:t>
      </w:r>
      <w:r>
        <w:rPr>
          <w:rFonts w:hint="default" w:ascii="Times New Roman" w:hAnsi="Times New Roman"/>
          <w:bCs/>
          <w:szCs w:val="28"/>
          <w:lang w:val="pt-BR"/>
        </w:rPr>
        <w:t xml:space="preserve"> Compra Direta para “ Aquisição de Mangueira para irrigação”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046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09"/>
        <w:gridCol w:w="1237"/>
        <w:gridCol w:w="3615"/>
        <w:gridCol w:w="585"/>
        <w:gridCol w:w="615"/>
        <w:gridCol w:w="1020"/>
        <w:gridCol w:w="990"/>
        <w:gridCol w:w="1275"/>
      </w:tblGrid>
      <w:tr w14:paraId="0F0E191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F8BA9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F1A945C">
            <w:pPr>
              <w:bidi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BA6A09">
            <w:pPr>
              <w:bidi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82A239"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966570"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BE2F91">
            <w:pPr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UNIT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3371C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14CD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7A8C34A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E575A7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  <w:t>1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FDF4988"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045.000.864</w:t>
            </w:r>
          </w:p>
        </w:tc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D6E00C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MANGUEIRA IRRIGACAO 1”1/2.</w:t>
            </w:r>
          </w:p>
          <w:p w14:paraId="592087D7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-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Material: Polietileno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</w:p>
          <w:p w14:paraId="059A4697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Diâmetro: 1x1/2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</w:p>
          <w:p w14:paraId="36F917B0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Cor: Preta</w:t>
            </w:r>
          </w:p>
          <w:p w14:paraId="514AF1CB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Diâmetro interno: 38mm</w:t>
            </w:r>
          </w:p>
          <w:p w14:paraId="7D02A9D1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Espessura da parede: 3mm</w:t>
            </w:r>
          </w:p>
          <w:p w14:paraId="1621896B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Comprimento: 100 metros</w:t>
            </w:r>
          </w:p>
          <w:p w14:paraId="4AA13CE8">
            <w:pPr>
              <w:bidi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Pressão máxima de trabalho: 40 MCA / 4,0 bar</w:t>
            </w:r>
          </w:p>
          <w:p w14:paraId="47192C1A"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Lisa sem furação.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797254"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3E19F"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37A30">
            <w:pPr>
              <w:jc w:val="both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R$ 700,00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C34CCB"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R$ 700,00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9E391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4744-0/03 Comércio varejista de materiais hidráulicos</w:t>
            </w:r>
          </w:p>
          <w:p w14:paraId="52832BDB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1CCE3492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4693-1/00 Comércio atacadista de mercadorias em geral,</w:t>
            </w: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 xml:space="preserve"> </w:t>
            </w:r>
          </w:p>
          <w:p w14:paraId="213F12DB"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 w:eastAsia="pt-BR"/>
              </w:rPr>
            </w:pPr>
          </w:p>
        </w:tc>
      </w:tr>
    </w:tbl>
    <w:p w14:paraId="73F3286D">
      <w:pPr>
        <w:jc w:val="both"/>
        <w:rPr>
          <w:rFonts w:ascii="Times New Roman" w:hAnsi="Times New Roman"/>
          <w:b/>
          <w:szCs w:val="28"/>
        </w:rPr>
      </w:pPr>
    </w:p>
    <w:p w14:paraId="0E81E877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5B79FC03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Material para irrigação</w:t>
      </w:r>
    </w:p>
    <w:p w14:paraId="6FC811A9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</w:t>
      </w:r>
    </w:p>
    <w:p w14:paraId="59EF495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08D789B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Mangueira para irrigação</w:t>
      </w:r>
    </w:p>
    <w:p w14:paraId="649A1F7D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234ED61A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Estimado em R$ 700,00 (setecentos reais), conforme pesquisa de mercado virtual.</w:t>
      </w:r>
    </w:p>
    <w:p w14:paraId="3D183528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13B56552">
      <w:pPr>
        <w:jc w:val="both"/>
        <w:rPr>
          <w:rFonts w:ascii="Times New Roman" w:hAnsi="Times New Roman"/>
          <w:bCs/>
          <w:szCs w:val="28"/>
        </w:rPr>
      </w:pPr>
    </w:p>
    <w:p w14:paraId="0E34535A">
      <w:pPr>
        <w:numPr>
          <w:ilvl w:val="0"/>
          <w:numId w:val="1"/>
        </w:num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Justificativa:</w:t>
      </w:r>
    </w:p>
    <w:p w14:paraId="06A4E82F">
      <w:pPr>
        <w:bidi w:val="0"/>
        <w:jc w:val="both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  <w:lang w:val="pt-BR"/>
        </w:rPr>
        <w:t>Necessidade de compra direta para atender necessidades da  secretaria de esportes, para que possa irrigar os campos de futebol do centro e dos bairros do municipio.</w:t>
      </w:r>
    </w:p>
    <w:p w14:paraId="60D799DB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098"/>
        <w:gridCol w:w="2323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098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323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431</w:t>
            </w:r>
          </w:p>
        </w:tc>
        <w:tc>
          <w:tcPr>
            <w:tcW w:w="5098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pt-BR"/>
              </w:rPr>
              <w:t>MANUT. ATIVIDADES ESPORTIVAS</w:t>
            </w:r>
          </w:p>
        </w:tc>
        <w:tc>
          <w:tcPr>
            <w:tcW w:w="2323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Próprio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ter CNPJ ativo com CNAE específico para o exigido na solicitação, conforme item 01.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  <w:t>Entregar até 10 dias após recebimento do empenho.</w:t>
      </w:r>
    </w:p>
    <w:p w14:paraId="3F322A61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29CC3E8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entrega deverá ser realizada no Almoxarifado Municipal, localizado na Rua Carlos Bleinroth s/n, na Entrada da Cidade de Quatá, defronte ao Portal Turístico Quatá, CEP: 19780-025.</w:t>
      </w:r>
    </w:p>
    <w:p w14:paraId="4005B87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HORÁRIO DE ATENDIMENTO: das 7h às 10h30min e das 13h às 16h30min, em dias úteis obedecendo ao calendário Municipal.</w:t>
      </w:r>
    </w:p>
    <w:p w14:paraId="62D1320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Responsáveis: José Airton/Fabrício/Ana Maria.</w:t>
      </w:r>
    </w:p>
    <w:p w14:paraId="6D36C219">
      <w:pPr>
        <w:jc w:val="both"/>
        <w:rPr>
          <w:rFonts w:hint="default" w:ascii="Times New Roman" w:hAnsi="Times New Roman"/>
          <w:b w:val="0"/>
          <w:bCs w:val="0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</w:pPr>
    </w:p>
    <w:p w14:paraId="34CD0E6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5.3 – Condições de garantia e assistência técnica:</w:t>
      </w:r>
    </w:p>
    <w:p w14:paraId="7DFC2F42">
      <w:pPr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A contratada oferecerá garantia mínima de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90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dias, contados a partir da data de entrega.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 xml:space="preserve"> 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aso o produto seja entregue com avaria, a Contratada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591A3D0F">
      <w:pPr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58274656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Vigência de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40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quarenta)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a partir do recebimento do empenho.</w:t>
      </w:r>
    </w:p>
    <w:p w14:paraId="1EA64F16">
      <w:pPr>
        <w:jc w:val="both"/>
        <w:rPr>
          <w:rFonts w:ascii="Times New Roman" w:hAnsi="Times New Roman"/>
          <w:i/>
          <w:iCs/>
          <w:szCs w:val="28"/>
          <w:u w:val="single"/>
        </w:rPr>
      </w:pPr>
    </w:p>
    <w:p w14:paraId="11CC8E69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5.5 – Demais informações necessárias para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0ACAEC9A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4A077BF6">
      <w:pPr>
        <w:autoSpaceDE w:val="0"/>
        <w:autoSpaceDN w:val="0"/>
        <w:adjustRightInd w:val="0"/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6- Obrigações da contratada:</w:t>
      </w:r>
    </w:p>
    <w:p w14:paraId="699CA5AB">
      <w:pPr>
        <w:tabs>
          <w:tab w:val="left" w:pos="6825"/>
        </w:tabs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</w:p>
    <w:p w14:paraId="735A82FB">
      <w:pPr>
        <w:tabs>
          <w:tab w:val="left" w:pos="6825"/>
        </w:tabs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Possuir conta bancária jurídica, além de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5ABC2BFC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Gestor: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Clayton Ferreira Lopes - Secretário de Esporte e Lazer</w:t>
      </w:r>
    </w:p>
    <w:p w14:paraId="30ED1A9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Fiscalizador</w:t>
      </w:r>
    </w:p>
    <w:p w14:paraId="63AFF85E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Juliano Maragno Rigonato - PEB II - Educação Física</w:t>
      </w:r>
    </w:p>
    <w:p w14:paraId="6ABDA986">
      <w:pPr>
        <w:jc w:val="both"/>
        <w:rPr>
          <w:rFonts w:hint="default" w:ascii="Times New Roman" w:hAnsi="Times New Roman"/>
          <w:b/>
          <w:szCs w:val="28"/>
          <w:lang w:val="pt-BR"/>
        </w:rPr>
      </w:pPr>
    </w:p>
    <w:p w14:paraId="60D60A98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8- 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secretariaesporte@quata.sp.gov.br</w:t>
      </w:r>
    </w:p>
    <w:p w14:paraId="356F18D7">
      <w:pPr>
        <w:jc w:val="both"/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>(18)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99707-9198</w:t>
      </w:r>
    </w:p>
    <w:p w14:paraId="7C0162B1">
      <w:pPr>
        <w:jc w:val="both"/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</w:pPr>
    </w:p>
    <w:p w14:paraId="411F7E9E">
      <w:pPr>
        <w:jc w:val="both"/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762500" cy="2447925"/>
            <wp:effectExtent l="0" t="0" r="0" b="9525"/>
            <wp:docPr id="2" name="Imagem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3DECE0">
      <w:pPr>
        <w:wordWrap/>
        <w:jc w:val="left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Imagem meramente ilustrativa do material solicitado.</w:t>
      </w:r>
    </w:p>
    <w:p w14:paraId="3B84355F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03 de setembro</w:t>
      </w:r>
      <w:bookmarkStart w:id="0" w:name="_GoBack"/>
      <w:bookmarkEnd w:id="0"/>
      <w:r>
        <w:rPr>
          <w:rFonts w:hint="default" w:ascii="Times New Roman" w:hAnsi="Times New Roman"/>
          <w:szCs w:val="28"/>
          <w:lang w:val="pt-BR"/>
        </w:rPr>
        <w:t xml:space="preserve"> de 2025.</w:t>
      </w:r>
    </w:p>
    <w:p w14:paraId="26964FE3">
      <w:pPr>
        <w:wordWrap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</w:p>
    <w:p w14:paraId="71E4D534">
      <w:pPr>
        <w:jc w:val="center"/>
        <w:rPr>
          <w:rFonts w:ascii="Times New Roman" w:hAnsi="Times New Roman"/>
          <w:sz w:val="24"/>
          <w:szCs w:val="24"/>
        </w:rPr>
      </w:pPr>
    </w:p>
    <w:p w14:paraId="485EF081">
      <w:pPr>
        <w:jc w:val="center"/>
        <w:rPr>
          <w:rFonts w:ascii="Times New Roman" w:hAnsi="Times New Roman"/>
          <w:sz w:val="28"/>
          <w:szCs w:val="28"/>
        </w:rPr>
      </w:pPr>
    </w:p>
    <w:p w14:paraId="049B6A8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_______________________________________</w:t>
      </w:r>
    </w:p>
    <w:p w14:paraId="16166380">
      <w:pPr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Clayton Ferreira Lopes</w:t>
      </w:r>
    </w:p>
    <w:p w14:paraId="706CB73C">
      <w:pPr>
        <w:jc w:val="center"/>
        <w:rPr>
          <w:rFonts w:hint="default" w:ascii="Times New Roman" w:hAnsi="Times New Roman"/>
          <w:color w:val="FF0000"/>
          <w:sz w:val="28"/>
          <w:szCs w:val="28"/>
          <w:lang w:val="pt-BR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Esporte e Lazer</w:t>
      </w:r>
    </w:p>
    <w:p w14:paraId="4C9A2617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                       </w:t>
      </w:r>
    </w:p>
    <w:p w14:paraId="4B6D9210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                                              </w:t>
      </w:r>
    </w:p>
    <w:p w14:paraId="6BD9DE2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_______________________________________</w:t>
      </w:r>
    </w:p>
    <w:p w14:paraId="424CCF6D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Juliano Maragno Rigonato</w:t>
      </w:r>
    </w:p>
    <w:p w14:paraId="3E05DBEE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PEBII - Educação Física - Fiscalizador </w:t>
      </w:r>
    </w:p>
    <w:p w14:paraId="30446F03">
      <w:pPr>
        <w:jc w:val="center"/>
        <w:rPr>
          <w:rFonts w:ascii="Times New Roman" w:hAnsi="Times New Roman"/>
          <w:sz w:val="28"/>
          <w:szCs w:val="28"/>
        </w:rPr>
      </w:pPr>
    </w:p>
    <w:p w14:paraId="11975592">
      <w:pPr>
        <w:jc w:val="center"/>
        <w:rPr>
          <w:rFonts w:ascii="Times New Roman" w:hAnsi="Times New Roman"/>
          <w:sz w:val="28"/>
          <w:szCs w:val="28"/>
        </w:rPr>
      </w:pPr>
    </w:p>
    <w:p w14:paraId="128AA5EF">
      <w:pPr>
        <w:jc w:val="center"/>
        <w:rPr>
          <w:rFonts w:ascii="Times New Roman" w:hAnsi="Times New Roman"/>
          <w:sz w:val="28"/>
          <w:szCs w:val="28"/>
        </w:rPr>
      </w:pPr>
    </w:p>
    <w:p w14:paraId="56AB70E2">
      <w:pPr>
        <w:ind w:left="0" w:leftChars="0" w:firstLine="0" w:firstLineChars="0"/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</w:t>
      </w:r>
      <w:r>
        <w:rPr>
          <w:rFonts w:ascii="Times New Roman" w:hAnsi="Times New Roman"/>
          <w:sz w:val="28"/>
          <w:szCs w:val="28"/>
        </w:rPr>
        <w:t>______</w:t>
      </w:r>
      <w:r>
        <w:rPr>
          <w:rFonts w:hint="default" w:ascii="Times New Roman" w:hAnsi="Times New Roman"/>
          <w:sz w:val="28"/>
          <w:szCs w:val="28"/>
          <w:lang w:val="pt-BR"/>
        </w:rPr>
        <w:t>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4D1924E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lbertus Medium">
    <w:panose1 w:val="020E0602030304020304"/>
    <w:charset w:val="00"/>
    <w:family w:val="auto"/>
    <w:pitch w:val="default"/>
    <w:sig w:usb0="00000007" w:usb1="00000000" w:usb2="00000000" w:usb3="00000000" w:csb0="00000093" w:csb1="00000000"/>
  </w:font>
  <w:font w:name="Albertus MT">
    <w:panose1 w:val="020E06020303040203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7.05pt;margin-top:-31.8pt;height:84.5pt;width:93.9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     </w:t>
    </w:r>
    <w:r>
      <w:rPr>
        <w:rFonts w:ascii="Bell MT" w:hAnsi="Bell MT"/>
        <w:b/>
        <w:bCs/>
        <w:szCs w:val="24"/>
      </w:rPr>
      <w:t xml:space="preserve">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Esporte e Lazer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A9E4E"/>
    <w:multiLevelType w:val="singleLevel"/>
    <w:tmpl w:val="53BA9E4E"/>
    <w:lvl w:ilvl="0" w:tentative="0">
      <w:start w:val="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6C86C3B"/>
    <w:rsid w:val="079B545A"/>
    <w:rsid w:val="09CD4337"/>
    <w:rsid w:val="0E2A26F7"/>
    <w:rsid w:val="0FCB7AC9"/>
    <w:rsid w:val="1106641F"/>
    <w:rsid w:val="1311356E"/>
    <w:rsid w:val="16A44534"/>
    <w:rsid w:val="1988776F"/>
    <w:rsid w:val="1CED293A"/>
    <w:rsid w:val="1D592776"/>
    <w:rsid w:val="25214E18"/>
    <w:rsid w:val="25260A2E"/>
    <w:rsid w:val="26FF7CF2"/>
    <w:rsid w:val="2BBC3D45"/>
    <w:rsid w:val="33BE665C"/>
    <w:rsid w:val="33C06AE4"/>
    <w:rsid w:val="3B8605C1"/>
    <w:rsid w:val="49A543E6"/>
    <w:rsid w:val="4CB76E6A"/>
    <w:rsid w:val="501279E0"/>
    <w:rsid w:val="52F44503"/>
    <w:rsid w:val="54D87B74"/>
    <w:rsid w:val="5AEB3DEF"/>
    <w:rsid w:val="5B31191A"/>
    <w:rsid w:val="5C85005B"/>
    <w:rsid w:val="5F95148D"/>
    <w:rsid w:val="60DE061A"/>
    <w:rsid w:val="622338D0"/>
    <w:rsid w:val="62B15200"/>
    <w:rsid w:val="644544AD"/>
    <w:rsid w:val="649D73DD"/>
    <w:rsid w:val="665226E1"/>
    <w:rsid w:val="67192686"/>
    <w:rsid w:val="69967687"/>
    <w:rsid w:val="6B9A1E41"/>
    <w:rsid w:val="6C253ED4"/>
    <w:rsid w:val="7454565F"/>
    <w:rsid w:val="771B0998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ebp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4523</Characters>
  <Lines>37</Lines>
  <Paragraphs>10</Paragraphs>
  <TotalTime>3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2025-07-18T17:16:00Z</cp:lastPrinted>
  <dcterms:modified xsi:type="dcterms:W3CDTF">2025-09-03T19:09:56Z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3C66EB0299A64A7FB3577C28829F27FA_13</vt:lpwstr>
  </property>
</Properties>
</file>